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D7" w:rsidRPr="00760C88" w:rsidRDefault="00760C88">
      <w:pPr>
        <w:rPr>
          <w:rFonts w:ascii="Times New Roman" w:hAnsi="Times New Roman" w:cs="Times New Roman"/>
          <w:b/>
          <w:sz w:val="28"/>
          <w:szCs w:val="28"/>
        </w:rPr>
      </w:pPr>
      <w:r w:rsidRPr="00760C88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760C88" w:rsidRPr="00760C88" w:rsidRDefault="00760C88" w:rsidP="00760C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0C88">
        <w:rPr>
          <w:rFonts w:ascii="Times New Roman" w:hAnsi="Times New Roman" w:cs="Times New Roman"/>
          <w:sz w:val="24"/>
          <w:szCs w:val="24"/>
        </w:rPr>
        <w:t xml:space="preserve">Выбрать продукт для формирования портфеля решений по использованию виртуальных маркетинговых инструментов. </w:t>
      </w:r>
    </w:p>
    <w:p w:rsidR="00760C88" w:rsidRPr="00760C88" w:rsidRDefault="00760C88" w:rsidP="00760C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0C88" w:rsidRPr="00760C88" w:rsidRDefault="00760C88" w:rsidP="00760C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0C88">
        <w:rPr>
          <w:rFonts w:ascii="Times New Roman" w:hAnsi="Times New Roman" w:cs="Times New Roman"/>
          <w:sz w:val="24"/>
          <w:szCs w:val="24"/>
        </w:rPr>
        <w:t>Разработать для продукта решения по виртуальному продвижению:</w:t>
      </w:r>
    </w:p>
    <w:p w:rsidR="00760C88" w:rsidRPr="00760C88" w:rsidRDefault="00760C88" w:rsidP="00760C88">
      <w:pPr>
        <w:pStyle w:val="a3"/>
        <w:numPr>
          <w:ilvl w:val="0"/>
          <w:numId w:val="2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760C88">
        <w:rPr>
          <w:rFonts w:ascii="Times New Roman" w:hAnsi="Times New Roman" w:cs="Times New Roman"/>
          <w:sz w:val="24"/>
          <w:szCs w:val="24"/>
        </w:rPr>
        <w:t xml:space="preserve"> вирусное видео (1 сюжет);</w:t>
      </w:r>
    </w:p>
    <w:p w:rsidR="00760C88" w:rsidRPr="00760C88" w:rsidRDefault="00760C88" w:rsidP="00760C88">
      <w:pPr>
        <w:pStyle w:val="a3"/>
        <w:numPr>
          <w:ilvl w:val="0"/>
          <w:numId w:val="2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760C88">
        <w:rPr>
          <w:rFonts w:ascii="Times New Roman" w:hAnsi="Times New Roman" w:cs="Times New Roman"/>
          <w:sz w:val="24"/>
          <w:szCs w:val="24"/>
        </w:rPr>
        <w:t xml:space="preserve">План постов для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видеоблога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(5 сюжетов);</w:t>
      </w:r>
    </w:p>
    <w:p w:rsidR="00760C88" w:rsidRPr="00760C88" w:rsidRDefault="00760C88" w:rsidP="00760C88">
      <w:pPr>
        <w:pStyle w:val="a3"/>
        <w:numPr>
          <w:ilvl w:val="0"/>
          <w:numId w:val="2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760C88">
        <w:rPr>
          <w:rFonts w:ascii="Times New Roman" w:hAnsi="Times New Roman" w:cs="Times New Roman"/>
          <w:sz w:val="24"/>
          <w:szCs w:val="24"/>
        </w:rPr>
        <w:t xml:space="preserve">Применение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геймификации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(предложение концепции игры для привлечения и удержания клиентов);</w:t>
      </w:r>
    </w:p>
    <w:p w:rsidR="00760C88" w:rsidRPr="00760C88" w:rsidRDefault="00760C88" w:rsidP="00760C88">
      <w:pPr>
        <w:pStyle w:val="a3"/>
        <w:numPr>
          <w:ilvl w:val="0"/>
          <w:numId w:val="2"/>
        </w:numPr>
        <w:ind w:left="1418"/>
        <w:rPr>
          <w:rFonts w:ascii="Times New Roman" w:hAnsi="Times New Roman" w:cs="Times New Roman"/>
          <w:sz w:val="24"/>
          <w:szCs w:val="24"/>
        </w:rPr>
      </w:pPr>
      <w:proofErr w:type="spellStart"/>
      <w:r w:rsidRPr="00760C88">
        <w:rPr>
          <w:rFonts w:ascii="Times New Roman" w:hAnsi="Times New Roman" w:cs="Times New Roman"/>
          <w:sz w:val="24"/>
          <w:szCs w:val="24"/>
        </w:rPr>
        <w:t>Сторитейлинг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(сюжет истории для широкомасштабной рекламы);</w:t>
      </w:r>
    </w:p>
    <w:p w:rsidR="00760C88" w:rsidRPr="00760C88" w:rsidRDefault="00760C88" w:rsidP="00760C88">
      <w:pPr>
        <w:pStyle w:val="a3"/>
        <w:numPr>
          <w:ilvl w:val="0"/>
          <w:numId w:val="2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760C88">
        <w:rPr>
          <w:rFonts w:ascii="Times New Roman" w:hAnsi="Times New Roman" w:cs="Times New Roman"/>
          <w:sz w:val="24"/>
          <w:szCs w:val="24"/>
        </w:rPr>
        <w:t xml:space="preserve">Персонализированный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(выделение целевых сегментов и подбор </w:t>
      </w:r>
      <w:proofErr w:type="gramStart"/>
      <w:r w:rsidRPr="00760C88">
        <w:rPr>
          <w:rFonts w:ascii="Times New Roman" w:hAnsi="Times New Roman" w:cs="Times New Roman"/>
          <w:sz w:val="24"/>
          <w:szCs w:val="24"/>
        </w:rPr>
        <w:t>рекламного</w:t>
      </w:r>
      <w:proofErr w:type="gramEnd"/>
      <w:r w:rsidRPr="00760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контента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под каждый сегмент);</w:t>
      </w:r>
    </w:p>
    <w:p w:rsidR="00760C88" w:rsidRPr="00760C88" w:rsidRDefault="00760C88" w:rsidP="00760C88">
      <w:pPr>
        <w:pStyle w:val="a3"/>
        <w:numPr>
          <w:ilvl w:val="0"/>
          <w:numId w:val="2"/>
        </w:numPr>
        <w:ind w:left="1418"/>
        <w:rPr>
          <w:rFonts w:ascii="Times New Roman" w:hAnsi="Times New Roman" w:cs="Times New Roman"/>
          <w:sz w:val="24"/>
          <w:szCs w:val="24"/>
        </w:rPr>
      </w:pP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Гиперлокальный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котнент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Креативные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локальные акции).</w:t>
      </w:r>
    </w:p>
    <w:p w:rsidR="00760C88" w:rsidRPr="00760C88" w:rsidRDefault="00760C88" w:rsidP="00760C88">
      <w:pPr>
        <w:pStyle w:val="a3"/>
        <w:ind w:left="1418"/>
        <w:rPr>
          <w:rFonts w:ascii="Times New Roman" w:hAnsi="Times New Roman" w:cs="Times New Roman"/>
          <w:sz w:val="24"/>
          <w:szCs w:val="24"/>
        </w:rPr>
      </w:pPr>
    </w:p>
    <w:p w:rsidR="00760C88" w:rsidRPr="00760C88" w:rsidRDefault="00760C88" w:rsidP="00760C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0C88">
        <w:rPr>
          <w:rFonts w:ascii="Times New Roman" w:hAnsi="Times New Roman" w:cs="Times New Roman"/>
          <w:sz w:val="24"/>
          <w:szCs w:val="24"/>
        </w:rPr>
        <w:t>Заполнить таблицу Прогноз эффективности используемых инструментов виртуального маркетинга.</w:t>
      </w:r>
    </w:p>
    <w:p w:rsidR="00760C88" w:rsidRPr="00760C88" w:rsidRDefault="00760C88" w:rsidP="00760C88">
      <w:pPr>
        <w:rPr>
          <w:rFonts w:ascii="Times New Roman" w:hAnsi="Times New Roman" w:cs="Times New Roman"/>
          <w:b/>
          <w:sz w:val="16"/>
          <w:szCs w:val="16"/>
        </w:rPr>
      </w:pPr>
    </w:p>
    <w:p w:rsidR="00760C88" w:rsidRPr="00760C88" w:rsidRDefault="00760C88" w:rsidP="00760C88">
      <w:pPr>
        <w:rPr>
          <w:rFonts w:ascii="Times New Roman" w:hAnsi="Times New Roman" w:cs="Times New Roman"/>
          <w:b/>
          <w:sz w:val="24"/>
          <w:szCs w:val="24"/>
        </w:rPr>
      </w:pPr>
      <w:r w:rsidRPr="00760C88"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p w:rsidR="00760C88" w:rsidRPr="00760C88" w:rsidRDefault="00760C88" w:rsidP="00760C88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60C88">
        <w:rPr>
          <w:rFonts w:ascii="Times New Roman" w:hAnsi="Times New Roman" w:cs="Times New Roman"/>
          <w:sz w:val="24"/>
          <w:szCs w:val="24"/>
        </w:rPr>
        <w:t>Ви́русное</w:t>
      </w:r>
      <w:proofErr w:type="spellEnd"/>
      <w:proofErr w:type="gramEnd"/>
      <w:r w:rsidRPr="00760C88">
        <w:rPr>
          <w:rFonts w:ascii="Times New Roman" w:hAnsi="Times New Roman" w:cs="Times New Roman"/>
          <w:sz w:val="24"/>
          <w:szCs w:val="24"/>
        </w:rPr>
        <w:t xml:space="preserve"> видео — видео, которое распространяется пользователями Интернета за счёт добровольного размещения на своих страницах, ресурсах, а также посредством функции «поделиться с другом».</w:t>
      </w:r>
    </w:p>
    <w:p w:rsidR="00760C88" w:rsidRPr="00760C88" w:rsidRDefault="00760C88" w:rsidP="00760C8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Видеобло́г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— это форма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блога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, в котором средством передачи информации </w:t>
      </w:r>
      <w:proofErr w:type="gramStart"/>
      <w:r w:rsidRPr="00760C88">
        <w:rPr>
          <w:rFonts w:ascii="Times New Roman" w:hAnsi="Times New Roman" w:cs="Times New Roman"/>
          <w:sz w:val="24"/>
          <w:szCs w:val="24"/>
        </w:rPr>
        <w:t xml:space="preserve">является видео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Видеоблог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является</w:t>
      </w:r>
      <w:proofErr w:type="gramEnd"/>
      <w:r w:rsidRPr="00760C88">
        <w:rPr>
          <w:rFonts w:ascii="Times New Roman" w:hAnsi="Times New Roman" w:cs="Times New Roman"/>
          <w:sz w:val="24"/>
          <w:szCs w:val="24"/>
        </w:rPr>
        <w:t xml:space="preserve"> формой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веб-телевидения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>.</w:t>
      </w:r>
    </w:p>
    <w:p w:rsidR="00760C88" w:rsidRPr="00760C88" w:rsidRDefault="00760C88" w:rsidP="00760C8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Геймификация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- то использование игровых методик в бизнес-процессах, позволяет вовлечь пользователей.</w:t>
      </w:r>
    </w:p>
    <w:p w:rsidR="00760C88" w:rsidRPr="00760C88" w:rsidRDefault="00760C88" w:rsidP="00760C8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60C88">
        <w:rPr>
          <w:rFonts w:ascii="Times New Roman" w:hAnsi="Times New Roman" w:cs="Times New Roman"/>
          <w:sz w:val="24"/>
          <w:szCs w:val="24"/>
        </w:rPr>
        <w:t>Сторителлинг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– метод влияния на аудиторию путем рассказывания истории с реальными или выдуманными персонажами.</w:t>
      </w:r>
    </w:p>
    <w:p w:rsidR="00760C88" w:rsidRPr="00760C88" w:rsidRDefault="00760C88" w:rsidP="00760C8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60C88">
        <w:rPr>
          <w:rFonts w:ascii="Times New Roman" w:hAnsi="Times New Roman" w:cs="Times New Roman"/>
          <w:sz w:val="24"/>
          <w:szCs w:val="24"/>
        </w:rPr>
        <w:t>Персонализированный</w:t>
      </w:r>
      <w:proofErr w:type="gramEnd"/>
      <w:r w:rsidRPr="00760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позволяет отображать для каждого типа посетителя свой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>.</w:t>
      </w:r>
    </w:p>
    <w:p w:rsidR="00760C88" w:rsidRPr="00760C88" w:rsidRDefault="00760C88" w:rsidP="00760C8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Гиперлокальный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 xml:space="preserve"> – это </w:t>
      </w:r>
      <w:proofErr w:type="spellStart"/>
      <w:r w:rsidRPr="00760C88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760C88">
        <w:rPr>
          <w:rFonts w:ascii="Times New Roman" w:hAnsi="Times New Roman" w:cs="Times New Roman"/>
          <w:sz w:val="24"/>
          <w:szCs w:val="24"/>
        </w:rPr>
        <w:t>, направленный только конкретное сообщество, например, город или регион.</w:t>
      </w:r>
    </w:p>
    <w:p w:rsidR="00760C88" w:rsidRPr="00760C88" w:rsidRDefault="00760C88" w:rsidP="00760C88">
      <w:pPr>
        <w:rPr>
          <w:rFonts w:ascii="Times New Roman" w:hAnsi="Times New Roman" w:cs="Times New Roman"/>
          <w:b/>
          <w:sz w:val="24"/>
          <w:szCs w:val="24"/>
        </w:rPr>
      </w:pPr>
      <w:r w:rsidRPr="00760C88">
        <w:rPr>
          <w:rFonts w:ascii="Times New Roman" w:hAnsi="Times New Roman" w:cs="Times New Roman"/>
          <w:b/>
          <w:sz w:val="24"/>
          <w:szCs w:val="24"/>
        </w:rPr>
        <w:t>Прогноз эффективности используемых инструментов</w:t>
      </w:r>
    </w:p>
    <w:tbl>
      <w:tblPr>
        <w:tblStyle w:val="a4"/>
        <w:tblW w:w="0" w:type="auto"/>
        <w:tblLook w:val="04A0"/>
      </w:tblPr>
      <w:tblGrid>
        <w:gridCol w:w="336"/>
        <w:gridCol w:w="3578"/>
        <w:gridCol w:w="1914"/>
        <w:gridCol w:w="1914"/>
        <w:gridCol w:w="1915"/>
      </w:tblGrid>
      <w:tr w:rsidR="00760C88" w:rsidRPr="00760C88" w:rsidTr="00760C88">
        <w:tc>
          <w:tcPr>
            <w:tcW w:w="250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Инструмент виртуального маркетинга</w:t>
            </w:r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Целевая аудитория</w:t>
            </w:r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Объем охвата, %</w:t>
            </w:r>
          </w:p>
        </w:tc>
        <w:tc>
          <w:tcPr>
            <w:tcW w:w="1915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Планируемая конверсия*</w:t>
            </w:r>
          </w:p>
        </w:tc>
      </w:tr>
      <w:tr w:rsidR="00760C88" w:rsidRPr="00760C88" w:rsidTr="00760C88">
        <w:tc>
          <w:tcPr>
            <w:tcW w:w="250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8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вирусное видео</w:t>
            </w:r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C88" w:rsidRPr="00760C88" w:rsidTr="00760C88">
        <w:tc>
          <w:tcPr>
            <w:tcW w:w="250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8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видеоблогинг</w:t>
            </w:r>
            <w:proofErr w:type="spellEnd"/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C88" w:rsidRPr="00760C88" w:rsidTr="00760C88">
        <w:tc>
          <w:tcPr>
            <w:tcW w:w="250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8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геймификация</w:t>
            </w:r>
            <w:proofErr w:type="spellEnd"/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C88" w:rsidRPr="00760C88" w:rsidTr="00760C88">
        <w:tc>
          <w:tcPr>
            <w:tcW w:w="250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8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сторителлинг</w:t>
            </w:r>
            <w:proofErr w:type="spellEnd"/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C88" w:rsidRPr="00760C88" w:rsidTr="00760C88">
        <w:tc>
          <w:tcPr>
            <w:tcW w:w="250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8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 xml:space="preserve">персонализированный </w:t>
            </w:r>
            <w:proofErr w:type="spellStart"/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контент</w:t>
            </w:r>
            <w:proofErr w:type="spellEnd"/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C88" w:rsidRPr="00760C88" w:rsidTr="00760C88">
        <w:tc>
          <w:tcPr>
            <w:tcW w:w="250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8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гиперлокальный</w:t>
            </w:r>
            <w:proofErr w:type="spellEnd"/>
            <w:r w:rsidRPr="00760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0C88">
              <w:rPr>
                <w:rFonts w:ascii="Times New Roman" w:hAnsi="Times New Roman" w:cs="Times New Roman"/>
                <w:sz w:val="24"/>
                <w:szCs w:val="24"/>
              </w:rPr>
              <w:t>контент</w:t>
            </w:r>
            <w:proofErr w:type="spellEnd"/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60C88" w:rsidRPr="00760C88" w:rsidRDefault="00760C88" w:rsidP="00760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C88" w:rsidRPr="00760C88" w:rsidRDefault="00760C88" w:rsidP="00760C88">
      <w:pPr>
        <w:pStyle w:val="a3"/>
        <w:ind w:left="0"/>
        <w:rPr>
          <w:rFonts w:ascii="Times New Roman" w:hAnsi="Times New Roman" w:cs="Times New Roman"/>
        </w:rPr>
      </w:pPr>
      <w:r w:rsidRPr="00760C88">
        <w:rPr>
          <w:rFonts w:ascii="Times New Roman" w:hAnsi="Times New Roman" w:cs="Times New Roman"/>
          <w:b/>
          <w:bCs/>
        </w:rPr>
        <w:t>*Конверсия</w:t>
      </w:r>
      <w:r w:rsidRPr="00760C88">
        <w:rPr>
          <w:rFonts w:ascii="Times New Roman" w:hAnsi="Times New Roman" w:cs="Times New Roman"/>
        </w:rPr>
        <w:t xml:space="preserve"> в </w:t>
      </w:r>
      <w:hyperlink r:id="rId5" w:tooltip="Интернет-маркетинг" w:history="1">
        <w:proofErr w:type="spellStart"/>
        <w:proofErr w:type="gramStart"/>
        <w:r w:rsidRPr="00760C88">
          <w:rPr>
            <w:rStyle w:val="a5"/>
            <w:rFonts w:ascii="Times New Roman" w:hAnsi="Times New Roman" w:cs="Times New Roman"/>
          </w:rPr>
          <w:t>интернет-маркетинге</w:t>
        </w:r>
        <w:proofErr w:type="spellEnd"/>
        <w:proofErr w:type="gramEnd"/>
      </w:hyperlink>
      <w:r w:rsidR="008070B1">
        <w:rPr>
          <w:rFonts w:ascii="Times New Roman" w:hAnsi="Times New Roman" w:cs="Times New Roman"/>
        </w:rPr>
        <w:t xml:space="preserve"> </w:t>
      </w:r>
      <w:r w:rsidRPr="00760C88">
        <w:rPr>
          <w:rFonts w:ascii="Times New Roman" w:hAnsi="Times New Roman" w:cs="Times New Roman"/>
        </w:rPr>
        <w:t xml:space="preserve">— это отношение числа посетителей </w:t>
      </w:r>
      <w:hyperlink r:id="rId6" w:tooltip="Сайт" w:history="1">
        <w:r w:rsidRPr="00760C88">
          <w:rPr>
            <w:rStyle w:val="a5"/>
            <w:rFonts w:ascii="Times New Roman" w:hAnsi="Times New Roman" w:cs="Times New Roman"/>
          </w:rPr>
          <w:t>сайта</w:t>
        </w:r>
      </w:hyperlink>
      <w:r w:rsidRPr="00760C88">
        <w:rPr>
          <w:rFonts w:ascii="Times New Roman" w:hAnsi="Times New Roman" w:cs="Times New Roman"/>
        </w:rPr>
        <w:t xml:space="preserve">, выполнивших на нём какие-либо целевые действия (скрытые или прямые указания рекламодателей, продавцов, создателей </w:t>
      </w:r>
      <w:hyperlink r:id="rId7" w:tooltip="Контент" w:history="1">
        <w:proofErr w:type="spellStart"/>
        <w:r w:rsidRPr="00760C88">
          <w:rPr>
            <w:rStyle w:val="a5"/>
            <w:rFonts w:ascii="Times New Roman" w:hAnsi="Times New Roman" w:cs="Times New Roman"/>
          </w:rPr>
          <w:t>контента</w:t>
        </w:r>
        <w:proofErr w:type="spellEnd"/>
      </w:hyperlink>
      <w:r w:rsidR="008070B1">
        <w:rPr>
          <w:rFonts w:ascii="Times New Roman" w:hAnsi="Times New Roman" w:cs="Times New Roman"/>
        </w:rPr>
        <w:t xml:space="preserve"> </w:t>
      </w:r>
      <w:r w:rsidRPr="00760C88">
        <w:rPr>
          <w:rFonts w:ascii="Times New Roman" w:hAnsi="Times New Roman" w:cs="Times New Roman"/>
        </w:rPr>
        <w:t>— покупку, регистрацию, подписку, посещение определённой страницы сайта, переход по рекламной ссылке), к общему числу посетителей сайта, выраженное в процентах.</w:t>
      </w:r>
    </w:p>
    <w:sectPr w:rsidR="00760C88" w:rsidRPr="00760C88" w:rsidSect="00760C88">
      <w:pgSz w:w="11906" w:h="16838"/>
      <w:pgMar w:top="720" w:right="72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04030"/>
    <w:multiLevelType w:val="hybridMultilevel"/>
    <w:tmpl w:val="55B0A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81876"/>
    <w:multiLevelType w:val="hybridMultilevel"/>
    <w:tmpl w:val="020CD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0C88"/>
    <w:rsid w:val="00664DD7"/>
    <w:rsid w:val="00760C88"/>
    <w:rsid w:val="00807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C88"/>
    <w:pPr>
      <w:ind w:left="720"/>
      <w:contextualSpacing/>
    </w:pPr>
  </w:style>
  <w:style w:type="table" w:styleId="a4">
    <w:name w:val="Table Grid"/>
    <w:basedOn w:val="a1"/>
    <w:uiPriority w:val="59"/>
    <w:rsid w:val="00760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760C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E%D0%BD%D1%82%D0%B5%D0%BD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0%D0%B9%D1%82" TargetMode="External"/><Relationship Id="rId5" Type="http://schemas.openxmlformats.org/officeDocument/2006/relationships/hyperlink" Target="https://ru.wikipedia.org/wiki/%D0%98%D0%BD%D1%82%D0%B5%D1%80%D0%BD%D0%B5%D1%82-%D0%BC%D0%B0%D1%80%D0%BA%D0%B5%D1%82%D0%B8%D0%BD%D0%B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фы</dc:creator>
  <cp:lastModifiedBy>фы</cp:lastModifiedBy>
  <cp:revision>3</cp:revision>
  <dcterms:created xsi:type="dcterms:W3CDTF">2017-04-25T14:57:00Z</dcterms:created>
  <dcterms:modified xsi:type="dcterms:W3CDTF">2017-04-25T15:21:00Z</dcterms:modified>
</cp:coreProperties>
</file>